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3A4" w:rsidRPr="00737DDB" w:rsidRDefault="004F0F80" w:rsidP="00737DDB">
      <w:pPr>
        <w:pStyle w:val="a5"/>
        <w:ind w:firstLine="0"/>
        <w:jc w:val="center"/>
      </w:pPr>
      <w:r>
        <w:rPr>
          <w:noProof/>
        </w:rPr>
        <w:drawing>
          <wp:inline distT="0" distB="0" distL="0" distR="0">
            <wp:extent cx="771525" cy="790575"/>
            <wp:effectExtent l="0" t="0" r="9525" b="9525"/>
            <wp:docPr id="1" name="Рисунок 1" descr="Описание: http://asmf/orders/temp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писание: http://asmf/orders/templ.jpg"/>
                    <pic:cNvPicPr>
                      <a:picLocks noChangeAspect="1" noChangeArrowheads="1"/>
                    </pic:cNvPicPr>
                  </pic:nvPicPr>
                  <pic:blipFill>
                    <a:blip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3A4" w:rsidRPr="00737DDB" w:rsidRDefault="006003A4">
      <w:pPr>
        <w:pStyle w:val="a5"/>
        <w:jc w:val="center"/>
      </w:pPr>
      <w:r w:rsidRPr="00737DDB">
        <w:rPr>
          <w:b/>
          <w:bCs/>
          <w:sz w:val="36"/>
          <w:szCs w:val="36"/>
        </w:rPr>
        <w:t>Министерство финансов Республики Саха (Якутия)</w:t>
      </w:r>
      <w:r w:rsidRPr="00737DDB">
        <w:br/>
      </w:r>
      <w:r w:rsidRPr="00737DDB">
        <w:br/>
      </w:r>
      <w:proofErr w:type="gramStart"/>
      <w:r w:rsidRPr="00737DDB">
        <w:rPr>
          <w:b/>
          <w:bCs/>
          <w:sz w:val="36"/>
          <w:szCs w:val="36"/>
        </w:rPr>
        <w:t>П</w:t>
      </w:r>
      <w:proofErr w:type="gramEnd"/>
      <w:r w:rsidRPr="00737DDB">
        <w:rPr>
          <w:b/>
          <w:bCs/>
          <w:sz w:val="36"/>
          <w:szCs w:val="36"/>
        </w:rPr>
        <w:t xml:space="preserve"> Р И К А З</w:t>
      </w:r>
    </w:p>
    <w:tbl>
      <w:tblPr>
        <w:tblW w:w="0" w:type="auto"/>
        <w:jc w:val="center"/>
        <w:tblBorders>
          <w:bottom w:val="doub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737DDB" w:rsidRPr="00737DDB">
        <w:trPr>
          <w:jc w:val="center"/>
        </w:trPr>
        <w:tc>
          <w:tcPr>
            <w:tcW w:w="9284" w:type="dxa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:rsidR="006003A4" w:rsidRPr="00737DDB" w:rsidRDefault="006003A4">
            <w:pPr>
              <w:ind w:firstLine="0"/>
            </w:pPr>
            <w:r w:rsidRPr="00737DDB">
              <w:t> </w:t>
            </w:r>
          </w:p>
        </w:tc>
      </w:tr>
    </w:tbl>
    <w:p w:rsidR="006003A4" w:rsidRPr="00737DDB" w:rsidRDefault="006003A4">
      <w:pPr>
        <w:ind w:firstLine="0"/>
        <w:jc w:val="center"/>
        <w:rPr>
          <w:vanish/>
        </w:rPr>
      </w:pPr>
    </w:p>
    <w:tbl>
      <w:tblPr>
        <w:tblW w:w="10738" w:type="dxa"/>
        <w:jc w:val="center"/>
        <w:tblCellSpacing w:w="15" w:type="dxa"/>
        <w:tblInd w:w="75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87"/>
        <w:gridCol w:w="3240"/>
        <w:gridCol w:w="411"/>
      </w:tblGrid>
      <w:tr w:rsidR="00737DDB" w:rsidRPr="00737DDB" w:rsidTr="00417846">
        <w:trPr>
          <w:gridAfter w:val="1"/>
          <w:wAfter w:w="361" w:type="dxa"/>
          <w:trHeight w:val="315"/>
          <w:tblCellSpacing w:w="15" w:type="dxa"/>
          <w:jc w:val="center"/>
        </w:trPr>
        <w:tc>
          <w:tcPr>
            <w:tcW w:w="6954" w:type="dxa"/>
            <w:hideMark/>
          </w:tcPr>
          <w:p w:rsidR="006003A4" w:rsidRPr="00A77D9D" w:rsidRDefault="006003A4" w:rsidP="004874D3">
            <w:pPr>
              <w:ind w:left="219" w:firstLine="0"/>
              <w:rPr>
                <w:lang w:val="en-US"/>
              </w:rPr>
            </w:pPr>
            <w:r w:rsidRPr="00737DDB">
              <w:rPr>
                <w:i/>
                <w:iCs/>
              </w:rPr>
              <w:t> «</w:t>
            </w:r>
            <w:r w:rsidR="00737DDB" w:rsidRPr="00737DDB">
              <w:rPr>
                <w:i/>
                <w:iCs/>
                <w:lang w:val="en-US"/>
              </w:rPr>
              <w:t>___</w:t>
            </w:r>
            <w:r w:rsidRPr="00737DDB">
              <w:rPr>
                <w:i/>
                <w:iCs/>
              </w:rPr>
              <w:t xml:space="preserve">» </w:t>
            </w:r>
            <w:r w:rsidR="00737DDB" w:rsidRPr="00737DDB">
              <w:rPr>
                <w:i/>
                <w:iCs/>
                <w:lang w:val="en-US"/>
              </w:rPr>
              <w:t>___________</w:t>
            </w:r>
            <w:r w:rsidR="00A77D9D">
              <w:rPr>
                <w:i/>
                <w:iCs/>
                <w:lang w:val="en-US"/>
              </w:rPr>
              <w:t>__ 20___</w:t>
            </w:r>
          </w:p>
        </w:tc>
        <w:tc>
          <w:tcPr>
            <w:tcW w:w="3170" w:type="dxa"/>
            <w:hideMark/>
          </w:tcPr>
          <w:p w:rsidR="006003A4" w:rsidRPr="00737DDB" w:rsidRDefault="006003A4" w:rsidP="00EF58FB">
            <w:pPr>
              <w:tabs>
                <w:tab w:val="left" w:pos="4480"/>
              </w:tabs>
              <w:ind w:right="360" w:firstLine="0"/>
              <w:jc w:val="right"/>
              <w:rPr>
                <w:lang w:val="en-US"/>
              </w:rPr>
            </w:pPr>
            <w:r w:rsidRPr="00737DDB">
              <w:rPr>
                <w:i/>
                <w:iCs/>
              </w:rPr>
              <w:t xml:space="preserve">№ </w:t>
            </w:r>
            <w:r w:rsidR="00737DDB" w:rsidRPr="00737DDB">
              <w:rPr>
                <w:i/>
                <w:iCs/>
                <w:lang w:val="en-US"/>
              </w:rPr>
              <w:t>______</w:t>
            </w:r>
            <w:r w:rsidRPr="00737DDB">
              <w:rPr>
                <w:i/>
                <w:iCs/>
              </w:rPr>
              <w:t xml:space="preserve"> /</w:t>
            </w:r>
            <w:r w:rsidR="00737DDB" w:rsidRPr="00737DDB">
              <w:rPr>
                <w:i/>
                <w:iCs/>
                <w:lang w:val="en-US"/>
              </w:rPr>
              <w:t>_______</w:t>
            </w:r>
            <w:r w:rsidR="00EF58FB">
              <w:rPr>
                <w:i/>
                <w:iCs/>
              </w:rPr>
              <w:t>-Н</w:t>
            </w:r>
          </w:p>
        </w:tc>
      </w:tr>
      <w:tr w:rsidR="00737DDB" w:rsidRPr="00737DDB" w:rsidTr="00417846">
        <w:trPr>
          <w:gridAfter w:val="1"/>
          <w:wAfter w:w="361" w:type="dxa"/>
          <w:trHeight w:val="750"/>
          <w:tblCellSpacing w:w="15" w:type="dxa"/>
          <w:jc w:val="center"/>
        </w:trPr>
        <w:tc>
          <w:tcPr>
            <w:tcW w:w="10154" w:type="dxa"/>
            <w:gridSpan w:val="2"/>
            <w:vAlign w:val="center"/>
            <w:hideMark/>
          </w:tcPr>
          <w:p w:rsidR="006003A4" w:rsidRPr="00737DDB" w:rsidRDefault="00737DDB">
            <w:pPr>
              <w:pStyle w:val="a5"/>
              <w:jc w:val="center"/>
            </w:pPr>
            <w:r w:rsidRPr="00737DDB">
              <w:rPr>
                <w:b/>
                <w:bCs/>
              </w:rPr>
              <w:t>г. Якутск</w:t>
            </w:r>
          </w:p>
        </w:tc>
      </w:tr>
      <w:tr w:rsidR="00737DDB" w:rsidRPr="00737DDB" w:rsidTr="00417846">
        <w:trPr>
          <w:gridAfter w:val="1"/>
          <w:wAfter w:w="361" w:type="dxa"/>
          <w:tblCellSpacing w:w="15" w:type="dxa"/>
          <w:jc w:val="center"/>
        </w:trPr>
        <w:tc>
          <w:tcPr>
            <w:tcW w:w="10154" w:type="dxa"/>
            <w:gridSpan w:val="2"/>
            <w:vAlign w:val="center"/>
            <w:hideMark/>
          </w:tcPr>
          <w:p w:rsidR="00A1511A" w:rsidRDefault="00A1511A" w:rsidP="008A28C9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Cs w:val="20"/>
              </w:rPr>
            </w:pPr>
          </w:p>
          <w:p w:rsidR="00A1511A" w:rsidRDefault="00A1511A" w:rsidP="008A28C9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Cs w:val="20"/>
              </w:rPr>
            </w:pPr>
          </w:p>
          <w:p w:rsidR="00E40C70" w:rsidRDefault="00110EE1" w:rsidP="008A28C9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Cs w:val="20"/>
              </w:rPr>
            </w:pPr>
            <w:r w:rsidRPr="006B1067">
              <w:rPr>
                <w:b/>
                <w:bCs/>
                <w:szCs w:val="20"/>
              </w:rPr>
              <w:t>О</w:t>
            </w:r>
            <w:r w:rsidR="00E40C70">
              <w:rPr>
                <w:b/>
                <w:bCs/>
                <w:szCs w:val="20"/>
              </w:rPr>
              <w:t xml:space="preserve"> внесении изменений в приказ Министерства финансов Республики Саха (Якутия) </w:t>
            </w:r>
          </w:p>
          <w:p w:rsidR="006003A4" w:rsidRPr="00737DDB" w:rsidRDefault="00E40C70" w:rsidP="00E40C70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rPr>
                <w:b/>
                <w:bCs/>
                <w:szCs w:val="20"/>
              </w:rPr>
              <w:t xml:space="preserve">от 29 декабря 2017 года №01-04/1965-Н </w:t>
            </w:r>
            <w:r w:rsidR="00110EE1" w:rsidRPr="006B1067">
              <w:rPr>
                <w:b/>
                <w:bCs/>
                <w:szCs w:val="20"/>
              </w:rPr>
              <w:t>«О</w:t>
            </w:r>
            <w:r>
              <w:rPr>
                <w:b/>
                <w:bCs/>
                <w:szCs w:val="20"/>
              </w:rPr>
              <w:t xml:space="preserve">б утверждении регионального перечня (классификатора) </w:t>
            </w:r>
            <w:r w:rsidR="00110EE1" w:rsidRPr="006B1067">
              <w:rPr>
                <w:b/>
                <w:bCs/>
                <w:szCs w:val="20"/>
              </w:rPr>
              <w:t>государственн</w:t>
            </w:r>
            <w:r>
              <w:rPr>
                <w:b/>
                <w:bCs/>
                <w:szCs w:val="20"/>
              </w:rPr>
              <w:t>ых (муниципальных) услуг и работ</w:t>
            </w:r>
            <w:r w:rsidR="00110EE1" w:rsidRPr="006B1067">
              <w:rPr>
                <w:b/>
                <w:bCs/>
                <w:szCs w:val="20"/>
              </w:rPr>
              <w:t>»</w:t>
            </w:r>
          </w:p>
        </w:tc>
      </w:tr>
      <w:tr w:rsidR="00737DDB" w:rsidRPr="00E40C70" w:rsidTr="00417846">
        <w:trPr>
          <w:trHeight w:val="587"/>
          <w:tblCellSpacing w:w="15" w:type="dxa"/>
          <w:jc w:val="center"/>
        </w:trPr>
        <w:tc>
          <w:tcPr>
            <w:tcW w:w="10545" w:type="dxa"/>
            <w:gridSpan w:val="3"/>
            <w:vAlign w:val="center"/>
            <w:hideMark/>
          </w:tcPr>
          <w:p w:rsidR="00E40C70" w:rsidRPr="000E67DB" w:rsidRDefault="00E40C70" w:rsidP="006240B1">
            <w:pPr>
              <w:pStyle w:val="ConsPlusNormal"/>
              <w:spacing w:line="276" w:lineRule="auto"/>
              <w:ind w:left="238" w:right="323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6DF" w:rsidRPr="000E67DB" w:rsidRDefault="00E40C70" w:rsidP="006240B1">
            <w:pPr>
              <w:autoSpaceDE w:val="0"/>
              <w:autoSpaceDN w:val="0"/>
              <w:adjustRightInd w:val="0"/>
              <w:spacing w:line="276" w:lineRule="auto"/>
              <w:ind w:left="238" w:right="323" w:firstLine="568"/>
              <w:jc w:val="both"/>
            </w:pPr>
            <w:proofErr w:type="gramStart"/>
            <w:r w:rsidRPr="000E67DB">
              <w:t xml:space="preserve">В соответствии с </w:t>
            </w:r>
            <w:hyperlink r:id="rId7" w:history="1">
              <w:r w:rsidRPr="000E67DB">
                <w:t xml:space="preserve">пунктом </w:t>
              </w:r>
              <w:r w:rsidR="0052297B" w:rsidRPr="000E67DB">
                <w:t>14</w:t>
              </w:r>
            </w:hyperlink>
            <w:r w:rsidR="0052297B" w:rsidRPr="000E67DB">
              <w:t xml:space="preserve"> </w:t>
            </w:r>
            <w:hyperlink w:anchor="Par1" w:history="1">
              <w:r w:rsidR="0052297B" w:rsidRPr="000E67DB">
                <w:t>Порядка</w:t>
              </w:r>
            </w:hyperlink>
            <w:r w:rsidR="0052297B" w:rsidRPr="000E67DB">
              <w:t xml:space="preserve"> формирования, ведения и утверждения регионального перечня (классификатора)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услуг, оказываемых физическим лицам, и работ, утвержденного </w:t>
            </w:r>
            <w:r w:rsidRPr="000E67DB">
              <w:t>постановлени</w:t>
            </w:r>
            <w:r w:rsidR="0052297B" w:rsidRPr="000E67DB">
              <w:t>ем</w:t>
            </w:r>
            <w:r w:rsidRPr="000E67DB">
              <w:t xml:space="preserve"> Правительства Республики Саха (Якутия) от 29</w:t>
            </w:r>
            <w:r w:rsidR="001A03CE" w:rsidRPr="000E67DB">
              <w:t xml:space="preserve"> ноября </w:t>
            </w:r>
            <w:r w:rsidRPr="000E67DB">
              <w:t>2017</w:t>
            </w:r>
            <w:r w:rsidR="001A03CE" w:rsidRPr="000E67DB">
              <w:t xml:space="preserve"> года №</w:t>
            </w:r>
            <w:r w:rsidRPr="000E67DB">
              <w:t>373 «О формировании, ведении и утверждении регионального перечня (классификатора) государственных (муниципальных) услуг, не включенных в общероссийские</w:t>
            </w:r>
            <w:proofErr w:type="gramEnd"/>
            <w:r w:rsidRPr="000E67DB">
              <w:t xml:space="preserve"> базовые (отраслевые) перечни (классификаторы) государственных и муниципальных услуг, оказываемых физическим лицам, и работ»,</w:t>
            </w:r>
          </w:p>
        </w:tc>
      </w:tr>
      <w:tr w:rsidR="00737DDB" w:rsidRPr="00E40C70" w:rsidTr="00417846">
        <w:trPr>
          <w:tblCellSpacing w:w="15" w:type="dxa"/>
          <w:jc w:val="center"/>
        </w:trPr>
        <w:tc>
          <w:tcPr>
            <w:tcW w:w="10545" w:type="dxa"/>
            <w:gridSpan w:val="3"/>
            <w:vAlign w:val="center"/>
            <w:hideMark/>
          </w:tcPr>
          <w:p w:rsidR="006003A4" w:rsidRPr="000E67DB" w:rsidRDefault="009555A9" w:rsidP="006240B1">
            <w:pPr>
              <w:pStyle w:val="a5"/>
              <w:spacing w:before="0" w:beforeAutospacing="0" w:after="0" w:afterAutospacing="0" w:line="276" w:lineRule="auto"/>
              <w:ind w:left="238" w:right="323" w:firstLine="568"/>
            </w:pPr>
            <w:proofErr w:type="gramStart"/>
            <w:r w:rsidRPr="000E67DB">
              <w:t>п</w:t>
            </w:r>
            <w:proofErr w:type="gramEnd"/>
            <w:r w:rsidR="00A77D9D" w:rsidRPr="000E67DB">
              <w:t xml:space="preserve"> р и к а з ы в а ю</w:t>
            </w:r>
            <w:r w:rsidR="006003A4" w:rsidRPr="000E67DB">
              <w:t>:</w:t>
            </w:r>
          </w:p>
        </w:tc>
      </w:tr>
      <w:tr w:rsidR="00737DDB" w:rsidRPr="00511535" w:rsidTr="0091184C">
        <w:trPr>
          <w:trHeight w:val="5246"/>
          <w:tblCellSpacing w:w="15" w:type="dxa"/>
          <w:jc w:val="center"/>
        </w:trPr>
        <w:tc>
          <w:tcPr>
            <w:tcW w:w="10545" w:type="dxa"/>
            <w:gridSpan w:val="3"/>
            <w:vAlign w:val="center"/>
            <w:hideMark/>
          </w:tcPr>
          <w:p w:rsidR="00E40C70" w:rsidRPr="0091184C" w:rsidRDefault="00110EE1" w:rsidP="006240B1">
            <w:pPr>
              <w:autoSpaceDE w:val="0"/>
              <w:autoSpaceDN w:val="0"/>
              <w:adjustRightInd w:val="0"/>
              <w:spacing w:line="276" w:lineRule="auto"/>
              <w:ind w:left="238" w:right="323" w:firstLine="568"/>
              <w:jc w:val="both"/>
            </w:pPr>
            <w:r w:rsidRPr="0091184C">
              <w:t xml:space="preserve">1. </w:t>
            </w:r>
            <w:r w:rsidR="00E40C70" w:rsidRPr="0091184C">
              <w:t xml:space="preserve">Внести следующие изменения в </w:t>
            </w:r>
            <w:hyperlink r:id="rId8" w:history="1">
              <w:r w:rsidR="00E40C70" w:rsidRPr="0091184C">
                <w:t>приложение</w:t>
              </w:r>
            </w:hyperlink>
            <w:r w:rsidR="00E40C70" w:rsidRPr="0091184C">
              <w:t xml:space="preserve"> к приказу</w:t>
            </w:r>
            <w:r w:rsidR="00D972BE" w:rsidRPr="0091184C">
              <w:rPr>
                <w:b/>
                <w:bCs/>
              </w:rPr>
              <w:t xml:space="preserve"> </w:t>
            </w:r>
            <w:r w:rsidR="00D972BE" w:rsidRPr="0091184C">
              <w:rPr>
                <w:bCs/>
              </w:rPr>
              <w:t>Министерства финансов Республики Саха (Якутия) от 29 декабря 2017 года №01-04/1965-Н «Об утверждении регионального перечня (классификатора) государственных (муниципальных) услуг и работ»</w:t>
            </w:r>
            <w:r w:rsidR="00E40C70" w:rsidRPr="0091184C">
              <w:t>:</w:t>
            </w:r>
          </w:p>
          <w:p w:rsidR="008C5F1A" w:rsidRDefault="0091184C" w:rsidP="008C5F1A">
            <w:pPr>
              <w:pStyle w:val="ConsPlusNormal"/>
              <w:spacing w:line="276" w:lineRule="auto"/>
              <w:ind w:left="221" w:right="323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84C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="008C5F1A">
              <w:rPr>
                <w:rFonts w:ascii="Times New Roman" w:hAnsi="Times New Roman" w:cs="Times New Roman"/>
                <w:sz w:val="24"/>
                <w:szCs w:val="24"/>
              </w:rPr>
              <w:t xml:space="preserve">Исключить услугу с номером </w:t>
            </w:r>
            <w:r w:rsidRPr="0091184C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записи </w:t>
            </w:r>
            <w:r w:rsidR="00AC09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240B1" w:rsidRPr="006240B1">
              <w:rPr>
                <w:rFonts w:ascii="Times New Roman" w:hAnsi="Times New Roman" w:cs="Times New Roman"/>
                <w:sz w:val="24"/>
                <w:szCs w:val="24"/>
              </w:rPr>
              <w:t>000000</w:t>
            </w:r>
            <w:r w:rsidR="00AC09B1">
              <w:rPr>
                <w:rFonts w:ascii="Times New Roman" w:hAnsi="Times New Roman" w:cs="Times New Roman"/>
                <w:sz w:val="24"/>
                <w:szCs w:val="24"/>
              </w:rPr>
              <w:t>04016210</w:t>
            </w:r>
            <w:r w:rsidR="006240B1" w:rsidRPr="006240B1">
              <w:rPr>
                <w:rFonts w:ascii="Times New Roman" w:hAnsi="Times New Roman" w:cs="Times New Roman"/>
                <w:sz w:val="24"/>
                <w:szCs w:val="24"/>
              </w:rPr>
              <w:t>Р14</w:t>
            </w:r>
            <w:r w:rsidR="00AC09B1">
              <w:rPr>
                <w:rFonts w:ascii="Times New Roman" w:hAnsi="Times New Roman" w:cs="Times New Roman"/>
                <w:sz w:val="24"/>
                <w:szCs w:val="24"/>
              </w:rPr>
              <w:t>1 «Предоставление услуг в области животноводства»</w:t>
            </w:r>
            <w:r w:rsidRPr="009118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5F1A" w:rsidRDefault="008C5F1A" w:rsidP="006240B1">
            <w:pPr>
              <w:pStyle w:val="ConsPlusNormal"/>
              <w:spacing w:line="276" w:lineRule="auto"/>
              <w:ind w:left="221" w:right="323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F1A">
              <w:rPr>
                <w:rFonts w:ascii="Times New Roman" w:hAnsi="Times New Roman" w:cs="Times New Roman"/>
                <w:sz w:val="24"/>
                <w:szCs w:val="24"/>
              </w:rPr>
              <w:t>1.2. Добавить строки согласно приложению к настоящему приказу.</w:t>
            </w:r>
          </w:p>
          <w:p w:rsidR="0091184C" w:rsidRDefault="0091184C" w:rsidP="006240B1">
            <w:pPr>
              <w:autoSpaceDE w:val="0"/>
              <w:autoSpaceDN w:val="0"/>
              <w:adjustRightInd w:val="0"/>
              <w:spacing w:line="276" w:lineRule="auto"/>
              <w:ind w:left="221" w:right="323" w:firstLine="568"/>
              <w:jc w:val="both"/>
            </w:pPr>
            <w:r w:rsidRPr="00511535">
              <w:t>2. Департаменту по бюджету (Тугаринова И.Э.):</w:t>
            </w:r>
          </w:p>
          <w:p w:rsidR="0091184C" w:rsidRPr="00FD1392" w:rsidRDefault="0091184C" w:rsidP="006240B1">
            <w:pPr>
              <w:autoSpaceDE w:val="0"/>
              <w:autoSpaceDN w:val="0"/>
              <w:adjustRightInd w:val="0"/>
              <w:spacing w:line="276" w:lineRule="auto"/>
              <w:ind w:left="221" w:right="323" w:firstLine="568"/>
              <w:jc w:val="both"/>
            </w:pPr>
            <w:r w:rsidRPr="00C85A48">
              <w:t xml:space="preserve">2.1. Направить настоящий приказ на государственную регистрацию </w:t>
            </w:r>
            <w:r>
              <w:t xml:space="preserve">в Департамент по государственно-правовым вопросам Администрации Главы Республики Саха (Якутия) и Правительства Республики Саха (Якутия) </w:t>
            </w:r>
            <w:r w:rsidRPr="00FD1392">
              <w:t xml:space="preserve">не позднее 3 рабочих дней со дня </w:t>
            </w:r>
            <w:r>
              <w:t xml:space="preserve">его </w:t>
            </w:r>
            <w:r w:rsidRPr="00FD1392">
              <w:t>утверждения</w:t>
            </w:r>
            <w:r>
              <w:t xml:space="preserve">, в том числе электронный образ контрольного экземпляра приказа </w:t>
            </w:r>
            <w:r w:rsidRPr="00C85A48">
              <w:t>в установленном порядке</w:t>
            </w:r>
            <w:r>
              <w:t>.</w:t>
            </w:r>
          </w:p>
          <w:p w:rsidR="0091184C" w:rsidRPr="00511535" w:rsidRDefault="0091184C" w:rsidP="006240B1">
            <w:pPr>
              <w:autoSpaceDE w:val="0"/>
              <w:autoSpaceDN w:val="0"/>
              <w:adjustRightInd w:val="0"/>
              <w:spacing w:line="276" w:lineRule="auto"/>
              <w:ind w:left="221" w:right="323" w:firstLine="568"/>
              <w:jc w:val="both"/>
            </w:pPr>
            <w:r w:rsidRPr="00511535">
              <w:t>2.</w:t>
            </w:r>
            <w:r>
              <w:t>2</w:t>
            </w:r>
            <w:r w:rsidRPr="00511535">
              <w:t>. Не позднее 7 рабочих дней после государственной регистрации направить копию приказа в Прокуратуру Республики Саха (Якутия).</w:t>
            </w:r>
          </w:p>
          <w:p w:rsidR="0091184C" w:rsidRPr="00511535" w:rsidRDefault="0091184C" w:rsidP="006240B1">
            <w:pPr>
              <w:autoSpaceDE w:val="0"/>
              <w:autoSpaceDN w:val="0"/>
              <w:adjustRightInd w:val="0"/>
              <w:spacing w:line="276" w:lineRule="auto"/>
              <w:ind w:left="221" w:right="323" w:firstLine="568"/>
              <w:jc w:val="both"/>
            </w:pPr>
            <w:r w:rsidRPr="00511535">
              <w:t>2.</w:t>
            </w:r>
            <w:r>
              <w:t>3</w:t>
            </w:r>
            <w:r w:rsidRPr="00511535">
              <w:t>. В 7-дневный срок после дня первого официального опубликования направить в Управление Министерства юстиции Российской Федерации по Республике Саха (Якутия) копию настоящего приказа, а также сведения об источниках его официального опубликования для включения в федеральный регистр и проведения правовой экспертизы в электронном виде.</w:t>
            </w:r>
          </w:p>
          <w:p w:rsidR="006240B1" w:rsidRDefault="006240B1" w:rsidP="006240B1">
            <w:pPr>
              <w:autoSpaceDE w:val="0"/>
              <w:autoSpaceDN w:val="0"/>
              <w:adjustRightInd w:val="0"/>
              <w:spacing w:line="276" w:lineRule="auto"/>
              <w:ind w:left="221" w:right="323" w:firstLine="568"/>
              <w:jc w:val="both"/>
            </w:pPr>
          </w:p>
          <w:p w:rsidR="0091184C" w:rsidRPr="00511535" w:rsidRDefault="0091184C" w:rsidP="006240B1">
            <w:pPr>
              <w:autoSpaceDE w:val="0"/>
              <w:autoSpaceDN w:val="0"/>
              <w:adjustRightInd w:val="0"/>
              <w:spacing w:line="276" w:lineRule="auto"/>
              <w:ind w:left="221" w:right="323" w:firstLine="568"/>
              <w:jc w:val="both"/>
            </w:pPr>
            <w:r w:rsidRPr="00511535">
              <w:t xml:space="preserve">3. Департаменту </w:t>
            </w:r>
            <w:r w:rsidR="00EC6DBB">
              <w:t xml:space="preserve">информационных технологий в сфере управления </w:t>
            </w:r>
            <w:r w:rsidRPr="00511535">
              <w:t>бюджетн</w:t>
            </w:r>
            <w:r w:rsidR="00EC6DBB">
              <w:t>ым</w:t>
            </w:r>
            <w:r w:rsidRPr="00511535">
              <w:t xml:space="preserve"> процесс</w:t>
            </w:r>
            <w:r w:rsidR="00EC6DBB">
              <w:t>ом</w:t>
            </w:r>
            <w:r w:rsidRPr="00511535">
              <w:t xml:space="preserve"> (Павлова Л.А.) в течение 10 дней со дня государственной регистрации </w:t>
            </w:r>
            <w:proofErr w:type="gramStart"/>
            <w:r w:rsidRPr="00511535">
              <w:t>разместить</w:t>
            </w:r>
            <w:proofErr w:type="gramEnd"/>
            <w:r w:rsidRPr="00511535">
              <w:t xml:space="preserve"> настоящий приказ на официальном сайте Министерства финансов Республики Саха (Якутия).</w:t>
            </w:r>
          </w:p>
          <w:p w:rsidR="0091184C" w:rsidRPr="00FD1392" w:rsidRDefault="0091184C" w:rsidP="006240B1">
            <w:pPr>
              <w:pStyle w:val="ConsPlusNormal"/>
              <w:spacing w:line="276" w:lineRule="auto"/>
              <w:ind w:left="221" w:right="323"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535">
              <w:rPr>
                <w:rFonts w:ascii="Times New Roman" w:hAnsi="Times New Roman" w:cs="Times New Roman"/>
                <w:sz w:val="24"/>
                <w:szCs w:val="24"/>
              </w:rPr>
              <w:t>4. Организационно-контрольному отделу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048C">
              <w:rPr>
                <w:rFonts w:ascii="Times New Roman" w:hAnsi="Times New Roman" w:cs="Times New Roman"/>
                <w:sz w:val="24"/>
                <w:szCs w:val="24"/>
              </w:rPr>
              <w:t xml:space="preserve">(Никифорова П.И.) </w:t>
            </w:r>
            <w:r w:rsidRPr="00511535">
              <w:rPr>
                <w:rFonts w:ascii="Times New Roman" w:hAnsi="Times New Roman" w:cs="Times New Roman"/>
                <w:sz w:val="24"/>
                <w:szCs w:val="24"/>
              </w:rPr>
              <w:t>внести изменения в базу данных приказов по основной деятельности Министерства 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нансов Республики Саха (Якутия).</w:t>
            </w:r>
          </w:p>
          <w:p w:rsidR="0091184C" w:rsidRPr="00511535" w:rsidRDefault="0091184C" w:rsidP="006240B1">
            <w:pPr>
              <w:spacing w:line="276" w:lineRule="auto"/>
              <w:ind w:left="221" w:right="323" w:firstLine="568"/>
              <w:jc w:val="both"/>
            </w:pPr>
            <w:r w:rsidRPr="00511535">
              <w:t xml:space="preserve">5. </w:t>
            </w:r>
            <w:proofErr w:type="gramStart"/>
            <w:r w:rsidRPr="00511535">
              <w:t>Контроль за</w:t>
            </w:r>
            <w:proofErr w:type="gramEnd"/>
            <w:r w:rsidRPr="00511535">
              <w:t xml:space="preserve"> исполнением настоящего приказа </w:t>
            </w:r>
            <w:r w:rsidR="004D5491">
              <w:t>возлагаю на себя</w:t>
            </w:r>
            <w:r w:rsidRPr="00511535">
              <w:t>.</w:t>
            </w:r>
          </w:p>
          <w:p w:rsidR="0091184C" w:rsidRPr="0091184C" w:rsidRDefault="0091184C" w:rsidP="006240B1">
            <w:pPr>
              <w:pStyle w:val="ConsPlusNormal"/>
              <w:spacing w:line="276" w:lineRule="auto"/>
              <w:ind w:left="102" w:right="323" w:firstLine="6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E1A" w:rsidRDefault="00D91E1A" w:rsidP="006240B1">
            <w:pPr>
              <w:spacing w:line="276" w:lineRule="auto"/>
              <w:ind w:left="238" w:right="323" w:firstLine="568"/>
              <w:jc w:val="center"/>
              <w:rPr>
                <w:b/>
                <w:bCs/>
              </w:rPr>
            </w:pPr>
          </w:p>
          <w:p w:rsidR="00281826" w:rsidRDefault="00281826" w:rsidP="006240B1">
            <w:pPr>
              <w:spacing w:line="276" w:lineRule="auto"/>
              <w:ind w:left="238" w:right="323" w:firstLine="568"/>
              <w:jc w:val="center"/>
              <w:rPr>
                <w:b/>
                <w:bCs/>
              </w:rPr>
            </w:pPr>
          </w:p>
          <w:p w:rsidR="00281826" w:rsidRDefault="00281826" w:rsidP="006240B1">
            <w:pPr>
              <w:spacing w:line="276" w:lineRule="auto"/>
              <w:ind w:left="238" w:right="323" w:firstLine="568"/>
              <w:jc w:val="center"/>
              <w:rPr>
                <w:b/>
                <w:bCs/>
              </w:rPr>
            </w:pPr>
          </w:p>
          <w:p w:rsidR="00FA2CBE" w:rsidRPr="00511535" w:rsidRDefault="00FA2CBE" w:rsidP="006240B1">
            <w:pPr>
              <w:spacing w:line="276" w:lineRule="auto"/>
              <w:ind w:left="238" w:right="323" w:firstLine="568"/>
              <w:jc w:val="center"/>
              <w:rPr>
                <w:b/>
                <w:bCs/>
              </w:rPr>
            </w:pPr>
          </w:p>
          <w:p w:rsidR="00D91E1A" w:rsidRPr="00511535" w:rsidRDefault="004D5491" w:rsidP="006240B1">
            <w:pPr>
              <w:spacing w:line="276" w:lineRule="auto"/>
              <w:ind w:left="238" w:right="323" w:firstLine="0"/>
              <w:jc w:val="center"/>
            </w:pPr>
            <w:r>
              <w:rPr>
                <w:b/>
                <w:bCs/>
              </w:rPr>
              <w:t xml:space="preserve">ПЕРВЫЙ ЗАМЕСТИТЕЛЬ </w:t>
            </w:r>
            <w:r w:rsidR="00D91E1A" w:rsidRPr="00511535">
              <w:rPr>
                <w:b/>
                <w:bCs/>
              </w:rPr>
              <w:t>МИНИСТР</w:t>
            </w:r>
            <w:r>
              <w:rPr>
                <w:b/>
                <w:bCs/>
              </w:rPr>
              <w:t>А</w:t>
            </w:r>
            <w:r w:rsidR="00D91E1A" w:rsidRPr="00511535">
              <w:rPr>
                <w:b/>
                <w:bCs/>
              </w:rPr>
              <w:t xml:space="preserve">                        </w:t>
            </w:r>
            <w:r w:rsidR="002E61DA" w:rsidRPr="00511535">
              <w:rPr>
                <w:b/>
                <w:bCs/>
              </w:rPr>
              <w:t xml:space="preserve">      </w:t>
            </w:r>
            <w:r w:rsidR="00D91E1A" w:rsidRPr="00511535">
              <w:rPr>
                <w:b/>
                <w:bCs/>
              </w:rPr>
              <w:t xml:space="preserve">                        </w:t>
            </w:r>
            <w:r>
              <w:rPr>
                <w:b/>
                <w:bCs/>
              </w:rPr>
              <w:t>П.Н. БАГЫНАНОВ</w:t>
            </w:r>
            <w:bookmarkStart w:id="0" w:name="_GoBack"/>
            <w:bookmarkEnd w:id="0"/>
          </w:p>
          <w:p w:rsidR="00FA2CBE" w:rsidRDefault="00FA2CBE" w:rsidP="006240B1">
            <w:pPr>
              <w:spacing w:line="276" w:lineRule="auto"/>
              <w:ind w:left="238" w:right="323" w:firstLine="568"/>
              <w:jc w:val="both"/>
            </w:pPr>
          </w:p>
          <w:p w:rsidR="00281826" w:rsidRDefault="00281826" w:rsidP="006240B1">
            <w:pPr>
              <w:spacing w:line="276" w:lineRule="auto"/>
              <w:ind w:left="238" w:right="323" w:firstLine="568"/>
              <w:jc w:val="both"/>
            </w:pPr>
          </w:p>
          <w:p w:rsidR="0038600F" w:rsidRDefault="0038600F" w:rsidP="006240B1">
            <w:pPr>
              <w:spacing w:line="276" w:lineRule="auto"/>
              <w:ind w:left="238" w:right="323" w:firstLine="568"/>
              <w:jc w:val="both"/>
            </w:pPr>
          </w:p>
          <w:p w:rsidR="00281826" w:rsidRDefault="00281826" w:rsidP="006240B1">
            <w:pPr>
              <w:spacing w:line="276" w:lineRule="auto"/>
              <w:ind w:left="238" w:right="323" w:firstLine="568"/>
              <w:jc w:val="both"/>
            </w:pPr>
          </w:p>
          <w:p w:rsidR="00D14093" w:rsidRDefault="00D14093" w:rsidP="006240B1">
            <w:pPr>
              <w:spacing w:line="276" w:lineRule="auto"/>
              <w:ind w:left="238" w:right="323" w:firstLine="568"/>
              <w:jc w:val="both"/>
            </w:pPr>
          </w:p>
          <w:p w:rsidR="00D14093" w:rsidRDefault="00D14093" w:rsidP="006240B1">
            <w:pPr>
              <w:spacing w:line="276" w:lineRule="auto"/>
              <w:ind w:left="238" w:right="323" w:firstLine="568"/>
              <w:jc w:val="both"/>
            </w:pPr>
          </w:p>
          <w:p w:rsidR="00D14093" w:rsidRDefault="00D14093" w:rsidP="006240B1">
            <w:pPr>
              <w:spacing w:line="276" w:lineRule="auto"/>
              <w:ind w:left="238" w:right="323" w:firstLine="568"/>
              <w:jc w:val="both"/>
            </w:pPr>
          </w:p>
          <w:p w:rsidR="00D14093" w:rsidRDefault="00D14093" w:rsidP="006240B1">
            <w:pPr>
              <w:spacing w:line="276" w:lineRule="auto"/>
              <w:ind w:left="238" w:right="323" w:firstLine="568"/>
              <w:jc w:val="both"/>
            </w:pPr>
          </w:p>
          <w:p w:rsidR="00D14093" w:rsidRDefault="00D14093" w:rsidP="006240B1">
            <w:pPr>
              <w:spacing w:line="276" w:lineRule="auto"/>
              <w:ind w:left="238" w:right="323" w:firstLine="568"/>
              <w:jc w:val="both"/>
            </w:pPr>
          </w:p>
          <w:p w:rsidR="00D14093" w:rsidRDefault="00D14093" w:rsidP="006240B1">
            <w:pPr>
              <w:spacing w:line="276" w:lineRule="auto"/>
              <w:ind w:left="238" w:right="323" w:firstLine="568"/>
              <w:jc w:val="both"/>
            </w:pPr>
          </w:p>
          <w:p w:rsidR="00D14093" w:rsidRDefault="00D14093" w:rsidP="006240B1">
            <w:pPr>
              <w:spacing w:line="276" w:lineRule="auto"/>
              <w:ind w:left="238" w:right="323" w:firstLine="568"/>
              <w:jc w:val="both"/>
            </w:pPr>
          </w:p>
          <w:p w:rsidR="00D14093" w:rsidRDefault="00D14093" w:rsidP="006240B1">
            <w:pPr>
              <w:spacing w:line="276" w:lineRule="auto"/>
              <w:ind w:left="238" w:right="323" w:firstLine="568"/>
              <w:jc w:val="both"/>
            </w:pPr>
          </w:p>
          <w:p w:rsidR="00D14093" w:rsidRDefault="00D14093" w:rsidP="006240B1">
            <w:pPr>
              <w:spacing w:line="276" w:lineRule="auto"/>
              <w:ind w:left="238" w:right="323" w:firstLine="568"/>
              <w:jc w:val="both"/>
            </w:pPr>
          </w:p>
          <w:p w:rsidR="00D14093" w:rsidRDefault="00D14093" w:rsidP="006240B1">
            <w:pPr>
              <w:spacing w:line="276" w:lineRule="auto"/>
              <w:ind w:left="238" w:right="323" w:firstLine="568"/>
              <w:jc w:val="both"/>
            </w:pPr>
          </w:p>
          <w:p w:rsidR="00D14093" w:rsidRDefault="00D14093" w:rsidP="006240B1">
            <w:pPr>
              <w:spacing w:line="276" w:lineRule="auto"/>
              <w:ind w:left="238" w:right="323" w:firstLine="568"/>
              <w:jc w:val="both"/>
            </w:pPr>
          </w:p>
          <w:p w:rsidR="00D14093" w:rsidRDefault="00D14093" w:rsidP="006240B1">
            <w:pPr>
              <w:spacing w:line="276" w:lineRule="auto"/>
              <w:ind w:left="238" w:right="323" w:firstLine="568"/>
              <w:jc w:val="both"/>
            </w:pPr>
          </w:p>
          <w:p w:rsidR="00D14093" w:rsidRDefault="00D14093" w:rsidP="006240B1">
            <w:pPr>
              <w:spacing w:line="276" w:lineRule="auto"/>
              <w:ind w:left="238" w:right="323" w:firstLine="568"/>
              <w:jc w:val="both"/>
            </w:pPr>
          </w:p>
          <w:p w:rsidR="00D14093" w:rsidRDefault="00D14093" w:rsidP="006240B1">
            <w:pPr>
              <w:spacing w:line="276" w:lineRule="auto"/>
              <w:ind w:left="238" w:right="323" w:firstLine="568"/>
              <w:jc w:val="both"/>
            </w:pPr>
          </w:p>
          <w:p w:rsidR="00D14093" w:rsidRDefault="00D14093" w:rsidP="006240B1">
            <w:pPr>
              <w:spacing w:line="276" w:lineRule="auto"/>
              <w:ind w:left="238" w:right="323" w:firstLine="568"/>
              <w:jc w:val="both"/>
            </w:pPr>
          </w:p>
          <w:p w:rsidR="00D14093" w:rsidRDefault="00D14093" w:rsidP="006240B1">
            <w:pPr>
              <w:spacing w:line="276" w:lineRule="auto"/>
              <w:ind w:left="238" w:right="323" w:firstLine="568"/>
              <w:jc w:val="both"/>
            </w:pPr>
          </w:p>
          <w:p w:rsidR="00D14093" w:rsidRDefault="00D14093" w:rsidP="006240B1">
            <w:pPr>
              <w:spacing w:line="276" w:lineRule="auto"/>
              <w:ind w:left="238" w:right="323" w:firstLine="568"/>
              <w:jc w:val="both"/>
            </w:pPr>
          </w:p>
          <w:p w:rsidR="00D14093" w:rsidRDefault="00D14093" w:rsidP="006240B1">
            <w:pPr>
              <w:spacing w:line="276" w:lineRule="auto"/>
              <w:ind w:left="238" w:right="323" w:firstLine="568"/>
              <w:jc w:val="both"/>
            </w:pPr>
          </w:p>
          <w:p w:rsidR="00D14093" w:rsidRDefault="00D14093" w:rsidP="006240B1">
            <w:pPr>
              <w:spacing w:line="276" w:lineRule="auto"/>
              <w:ind w:left="238" w:right="323" w:firstLine="568"/>
              <w:jc w:val="both"/>
            </w:pPr>
          </w:p>
          <w:p w:rsidR="00D14093" w:rsidRDefault="00D14093" w:rsidP="006240B1">
            <w:pPr>
              <w:spacing w:line="276" w:lineRule="auto"/>
              <w:ind w:left="238" w:right="323" w:firstLine="568"/>
              <w:jc w:val="both"/>
            </w:pPr>
          </w:p>
          <w:p w:rsidR="00D14093" w:rsidRDefault="00D14093" w:rsidP="006240B1">
            <w:pPr>
              <w:spacing w:line="276" w:lineRule="auto"/>
              <w:ind w:left="238" w:right="323" w:firstLine="568"/>
              <w:jc w:val="both"/>
            </w:pPr>
          </w:p>
          <w:p w:rsidR="00D14093" w:rsidRDefault="00D14093" w:rsidP="006240B1">
            <w:pPr>
              <w:spacing w:line="276" w:lineRule="auto"/>
              <w:ind w:left="238" w:right="323" w:firstLine="568"/>
              <w:jc w:val="both"/>
            </w:pPr>
          </w:p>
          <w:p w:rsidR="00D14093" w:rsidRDefault="00D14093" w:rsidP="006240B1">
            <w:pPr>
              <w:spacing w:line="276" w:lineRule="auto"/>
              <w:ind w:left="238" w:right="323" w:firstLine="568"/>
              <w:jc w:val="both"/>
            </w:pPr>
          </w:p>
          <w:p w:rsidR="00D14093" w:rsidRDefault="00D14093" w:rsidP="006240B1">
            <w:pPr>
              <w:spacing w:line="276" w:lineRule="auto"/>
              <w:ind w:left="238" w:right="323" w:firstLine="568"/>
              <w:jc w:val="both"/>
            </w:pPr>
          </w:p>
          <w:p w:rsidR="006F346A" w:rsidRDefault="006F346A" w:rsidP="006240B1">
            <w:pPr>
              <w:spacing w:line="276" w:lineRule="auto"/>
              <w:ind w:left="238" w:right="323" w:firstLine="568"/>
              <w:jc w:val="both"/>
            </w:pPr>
          </w:p>
          <w:p w:rsidR="00281826" w:rsidRDefault="00281826" w:rsidP="006240B1">
            <w:pPr>
              <w:spacing w:line="276" w:lineRule="auto"/>
              <w:ind w:left="238" w:right="323" w:firstLine="568"/>
              <w:jc w:val="both"/>
            </w:pPr>
          </w:p>
          <w:p w:rsidR="00F6435C" w:rsidRPr="00511535" w:rsidRDefault="00F6435C" w:rsidP="006240B1">
            <w:pPr>
              <w:spacing w:line="276" w:lineRule="auto"/>
              <w:ind w:left="238" w:right="323" w:firstLine="568"/>
              <w:jc w:val="both"/>
            </w:pPr>
          </w:p>
        </w:tc>
      </w:tr>
      <w:tr w:rsidR="00737DDB" w:rsidRPr="00737DDB" w:rsidTr="00417846">
        <w:trPr>
          <w:gridAfter w:val="1"/>
          <w:wAfter w:w="361" w:type="dxa"/>
          <w:tblCellSpacing w:w="15" w:type="dxa"/>
          <w:jc w:val="center"/>
        </w:trPr>
        <w:tc>
          <w:tcPr>
            <w:tcW w:w="10154" w:type="dxa"/>
            <w:gridSpan w:val="2"/>
            <w:shd w:val="clear" w:color="auto" w:fill="auto"/>
            <w:vAlign w:val="center"/>
            <w:hideMark/>
          </w:tcPr>
          <w:p w:rsidR="00CA5B64" w:rsidRPr="00634C0A" w:rsidRDefault="006003A4" w:rsidP="00CA5B64">
            <w:pPr>
              <w:pStyle w:val="a5"/>
              <w:spacing w:before="15" w:beforeAutospacing="0"/>
              <w:ind w:firstLine="0"/>
            </w:pPr>
            <w:r w:rsidRPr="00737DDB">
              <w:rPr>
                <w:sz w:val="20"/>
                <w:szCs w:val="20"/>
              </w:rPr>
              <w:lastRenderedPageBreak/>
              <w:t xml:space="preserve">Автор: </w:t>
            </w:r>
            <w:r w:rsidR="00CA5B64">
              <w:rPr>
                <w:sz w:val="20"/>
                <w:szCs w:val="20"/>
              </w:rPr>
              <w:t>Елисеева А.С</w:t>
            </w:r>
            <w:r w:rsidR="00110EE1">
              <w:rPr>
                <w:sz w:val="20"/>
                <w:szCs w:val="20"/>
              </w:rPr>
              <w:t>., 34-35-36</w:t>
            </w:r>
            <w:r w:rsidR="00634C0A">
              <w:rPr>
                <w:sz w:val="20"/>
                <w:szCs w:val="20"/>
              </w:rPr>
              <w:t xml:space="preserve">, </w:t>
            </w:r>
            <w:proofErr w:type="spellStart"/>
            <w:r w:rsidR="00634C0A">
              <w:rPr>
                <w:sz w:val="20"/>
                <w:szCs w:val="20"/>
                <w:lang w:val="en-US"/>
              </w:rPr>
              <w:t>ip</w:t>
            </w:r>
            <w:proofErr w:type="spellEnd"/>
            <w:r w:rsidR="00634C0A" w:rsidRPr="00634C0A">
              <w:rPr>
                <w:sz w:val="20"/>
                <w:szCs w:val="20"/>
              </w:rPr>
              <w:t xml:space="preserve"> 68-189</w:t>
            </w:r>
            <w:r w:rsidR="006F346A">
              <w:rPr>
                <w:sz w:val="20"/>
                <w:szCs w:val="20"/>
              </w:rPr>
              <w:t xml:space="preserve"> </w:t>
            </w:r>
          </w:p>
        </w:tc>
      </w:tr>
    </w:tbl>
    <w:p w:rsidR="002F0370" w:rsidRDefault="002F0370" w:rsidP="006F346A">
      <w:pPr>
        <w:ind w:firstLine="0"/>
        <w:rPr>
          <w:b/>
          <w:szCs w:val="28"/>
        </w:rPr>
      </w:pPr>
    </w:p>
    <w:sectPr w:rsidR="002F0370" w:rsidSect="006F346A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F1166"/>
    <w:multiLevelType w:val="multilevel"/>
    <w:tmpl w:val="125495FA"/>
    <w:lvl w:ilvl="0">
      <w:start w:val="1"/>
      <w:numFmt w:val="decimal"/>
      <w:lvlText w:val="%1."/>
      <w:lvlJc w:val="left"/>
      <w:pPr>
        <w:ind w:left="1440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120" w:hanging="1800"/>
      </w:pPr>
      <w:rPr>
        <w:rFonts w:hint="default"/>
      </w:rPr>
    </w:lvl>
  </w:abstractNum>
  <w:abstractNum w:abstractNumId="1">
    <w:nsid w:val="75BC1100"/>
    <w:multiLevelType w:val="hybridMultilevel"/>
    <w:tmpl w:val="A98A88C2"/>
    <w:lvl w:ilvl="0" w:tplc="2F9242B6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7EDE4CB5"/>
    <w:multiLevelType w:val="hybridMultilevel"/>
    <w:tmpl w:val="83BC634E"/>
    <w:lvl w:ilvl="0" w:tplc="490CA8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F80"/>
    <w:rsid w:val="00002F52"/>
    <w:rsid w:val="00003169"/>
    <w:rsid w:val="000209F9"/>
    <w:rsid w:val="0002538C"/>
    <w:rsid w:val="000411D5"/>
    <w:rsid w:val="00047E6D"/>
    <w:rsid w:val="00055AEB"/>
    <w:rsid w:val="00060CC8"/>
    <w:rsid w:val="00061BB1"/>
    <w:rsid w:val="00070FC6"/>
    <w:rsid w:val="00074227"/>
    <w:rsid w:val="000773FF"/>
    <w:rsid w:val="000850CC"/>
    <w:rsid w:val="000B5F2F"/>
    <w:rsid w:val="000B76B9"/>
    <w:rsid w:val="000C1BA9"/>
    <w:rsid w:val="000C36A4"/>
    <w:rsid w:val="000E3E59"/>
    <w:rsid w:val="000E67DB"/>
    <w:rsid w:val="000E76FB"/>
    <w:rsid w:val="000E7FB9"/>
    <w:rsid w:val="000F2F36"/>
    <w:rsid w:val="000F6C51"/>
    <w:rsid w:val="00110EE1"/>
    <w:rsid w:val="0013513A"/>
    <w:rsid w:val="0013605C"/>
    <w:rsid w:val="001518E8"/>
    <w:rsid w:val="0015253E"/>
    <w:rsid w:val="001725D8"/>
    <w:rsid w:val="00172C12"/>
    <w:rsid w:val="00190779"/>
    <w:rsid w:val="00190CBD"/>
    <w:rsid w:val="001A03CE"/>
    <w:rsid w:val="001F2F4F"/>
    <w:rsid w:val="001F49B9"/>
    <w:rsid w:val="00207C0B"/>
    <w:rsid w:val="0021263C"/>
    <w:rsid w:val="002148D3"/>
    <w:rsid w:val="00234343"/>
    <w:rsid w:val="00251050"/>
    <w:rsid w:val="00252E0E"/>
    <w:rsid w:val="002803C9"/>
    <w:rsid w:val="00281826"/>
    <w:rsid w:val="00284370"/>
    <w:rsid w:val="0029279A"/>
    <w:rsid w:val="002A66B7"/>
    <w:rsid w:val="002C369A"/>
    <w:rsid w:val="002C3EF2"/>
    <w:rsid w:val="002E34E6"/>
    <w:rsid w:val="002E61DA"/>
    <w:rsid w:val="002F0370"/>
    <w:rsid w:val="002F581D"/>
    <w:rsid w:val="002F5D80"/>
    <w:rsid w:val="003240D5"/>
    <w:rsid w:val="00330BBD"/>
    <w:rsid w:val="003435DF"/>
    <w:rsid w:val="003478A7"/>
    <w:rsid w:val="003761BE"/>
    <w:rsid w:val="0038600F"/>
    <w:rsid w:val="003A4E83"/>
    <w:rsid w:val="003B2949"/>
    <w:rsid w:val="003C6A96"/>
    <w:rsid w:val="003C7398"/>
    <w:rsid w:val="003C7E38"/>
    <w:rsid w:val="003D3436"/>
    <w:rsid w:val="003D4F6A"/>
    <w:rsid w:val="003E551F"/>
    <w:rsid w:val="003F63F0"/>
    <w:rsid w:val="003F7549"/>
    <w:rsid w:val="004001E8"/>
    <w:rsid w:val="00400E62"/>
    <w:rsid w:val="00417846"/>
    <w:rsid w:val="00460A3D"/>
    <w:rsid w:val="00464338"/>
    <w:rsid w:val="004874D3"/>
    <w:rsid w:val="004908CC"/>
    <w:rsid w:val="004B71D8"/>
    <w:rsid w:val="004B7E3C"/>
    <w:rsid w:val="004C4171"/>
    <w:rsid w:val="004C43CC"/>
    <w:rsid w:val="004C5C17"/>
    <w:rsid w:val="004D5491"/>
    <w:rsid w:val="004D6CF7"/>
    <w:rsid w:val="004F0F80"/>
    <w:rsid w:val="004F1FF3"/>
    <w:rsid w:val="00511535"/>
    <w:rsid w:val="005166E7"/>
    <w:rsid w:val="0052297B"/>
    <w:rsid w:val="00527F2F"/>
    <w:rsid w:val="00573F56"/>
    <w:rsid w:val="00576534"/>
    <w:rsid w:val="005B46DF"/>
    <w:rsid w:val="005B5593"/>
    <w:rsid w:val="005D21DE"/>
    <w:rsid w:val="005E270A"/>
    <w:rsid w:val="005E5115"/>
    <w:rsid w:val="005F2295"/>
    <w:rsid w:val="005F3F41"/>
    <w:rsid w:val="006003A4"/>
    <w:rsid w:val="00607B1E"/>
    <w:rsid w:val="00611809"/>
    <w:rsid w:val="00615D44"/>
    <w:rsid w:val="00617251"/>
    <w:rsid w:val="00620DBB"/>
    <w:rsid w:val="006240B1"/>
    <w:rsid w:val="00626AC5"/>
    <w:rsid w:val="0063459D"/>
    <w:rsid w:val="00634C0A"/>
    <w:rsid w:val="006356E6"/>
    <w:rsid w:val="006368B1"/>
    <w:rsid w:val="00665104"/>
    <w:rsid w:val="00670D48"/>
    <w:rsid w:val="006834EE"/>
    <w:rsid w:val="006876D6"/>
    <w:rsid w:val="006A361F"/>
    <w:rsid w:val="006B2F65"/>
    <w:rsid w:val="006D6403"/>
    <w:rsid w:val="006E7B05"/>
    <w:rsid w:val="006F346A"/>
    <w:rsid w:val="00710078"/>
    <w:rsid w:val="007324DF"/>
    <w:rsid w:val="007333A1"/>
    <w:rsid w:val="00737DDB"/>
    <w:rsid w:val="00752AD7"/>
    <w:rsid w:val="007703CB"/>
    <w:rsid w:val="00785B6F"/>
    <w:rsid w:val="007923F4"/>
    <w:rsid w:val="007C29C4"/>
    <w:rsid w:val="007D3126"/>
    <w:rsid w:val="007E0A50"/>
    <w:rsid w:val="007F7952"/>
    <w:rsid w:val="008079FE"/>
    <w:rsid w:val="008244D2"/>
    <w:rsid w:val="00857137"/>
    <w:rsid w:val="008836D7"/>
    <w:rsid w:val="008944FA"/>
    <w:rsid w:val="008A28C9"/>
    <w:rsid w:val="008A53CD"/>
    <w:rsid w:val="008B492D"/>
    <w:rsid w:val="008C5F1A"/>
    <w:rsid w:val="008E262A"/>
    <w:rsid w:val="008E4798"/>
    <w:rsid w:val="008F692F"/>
    <w:rsid w:val="0091184C"/>
    <w:rsid w:val="00913896"/>
    <w:rsid w:val="00925DF8"/>
    <w:rsid w:val="00946499"/>
    <w:rsid w:val="009526A0"/>
    <w:rsid w:val="009555A9"/>
    <w:rsid w:val="00965C93"/>
    <w:rsid w:val="00991A37"/>
    <w:rsid w:val="009B0A79"/>
    <w:rsid w:val="009B2CCE"/>
    <w:rsid w:val="009B3328"/>
    <w:rsid w:val="009E1C98"/>
    <w:rsid w:val="009E63D0"/>
    <w:rsid w:val="00A1342B"/>
    <w:rsid w:val="00A1511A"/>
    <w:rsid w:val="00A17717"/>
    <w:rsid w:val="00A24FD1"/>
    <w:rsid w:val="00A2679B"/>
    <w:rsid w:val="00A27A83"/>
    <w:rsid w:val="00A40F5F"/>
    <w:rsid w:val="00A46457"/>
    <w:rsid w:val="00A46D08"/>
    <w:rsid w:val="00A47F3F"/>
    <w:rsid w:val="00A5621C"/>
    <w:rsid w:val="00A57B08"/>
    <w:rsid w:val="00A63CD4"/>
    <w:rsid w:val="00A66D41"/>
    <w:rsid w:val="00A7752B"/>
    <w:rsid w:val="00A77D9D"/>
    <w:rsid w:val="00AA69D3"/>
    <w:rsid w:val="00AB048C"/>
    <w:rsid w:val="00AC09B1"/>
    <w:rsid w:val="00AF68AA"/>
    <w:rsid w:val="00B15486"/>
    <w:rsid w:val="00B4109A"/>
    <w:rsid w:val="00B51AD8"/>
    <w:rsid w:val="00B601F8"/>
    <w:rsid w:val="00B71B1D"/>
    <w:rsid w:val="00B7759C"/>
    <w:rsid w:val="00B77BC7"/>
    <w:rsid w:val="00B84E3C"/>
    <w:rsid w:val="00B86A6F"/>
    <w:rsid w:val="00B938B1"/>
    <w:rsid w:val="00BA0D9C"/>
    <w:rsid w:val="00BA1C51"/>
    <w:rsid w:val="00BA3A38"/>
    <w:rsid w:val="00BB2D20"/>
    <w:rsid w:val="00BD60EA"/>
    <w:rsid w:val="00BD62B3"/>
    <w:rsid w:val="00BD7661"/>
    <w:rsid w:val="00BE098A"/>
    <w:rsid w:val="00BE41FC"/>
    <w:rsid w:val="00BF042E"/>
    <w:rsid w:val="00BF7DEA"/>
    <w:rsid w:val="00C059F5"/>
    <w:rsid w:val="00C169FE"/>
    <w:rsid w:val="00C30B19"/>
    <w:rsid w:val="00C3461E"/>
    <w:rsid w:val="00C533FD"/>
    <w:rsid w:val="00C54E50"/>
    <w:rsid w:val="00C54ECD"/>
    <w:rsid w:val="00C55075"/>
    <w:rsid w:val="00C634DB"/>
    <w:rsid w:val="00C70D53"/>
    <w:rsid w:val="00C73064"/>
    <w:rsid w:val="00C75383"/>
    <w:rsid w:val="00C85A48"/>
    <w:rsid w:val="00C946BF"/>
    <w:rsid w:val="00CA5B64"/>
    <w:rsid w:val="00CC5C47"/>
    <w:rsid w:val="00CD1CFD"/>
    <w:rsid w:val="00CE5ABB"/>
    <w:rsid w:val="00CE6DAC"/>
    <w:rsid w:val="00D0183C"/>
    <w:rsid w:val="00D02C3D"/>
    <w:rsid w:val="00D03877"/>
    <w:rsid w:val="00D14093"/>
    <w:rsid w:val="00D17828"/>
    <w:rsid w:val="00D20524"/>
    <w:rsid w:val="00D208E7"/>
    <w:rsid w:val="00D57F9E"/>
    <w:rsid w:val="00D8353C"/>
    <w:rsid w:val="00D902A7"/>
    <w:rsid w:val="00D91E1A"/>
    <w:rsid w:val="00D972BE"/>
    <w:rsid w:val="00DA192F"/>
    <w:rsid w:val="00DA4243"/>
    <w:rsid w:val="00DA705E"/>
    <w:rsid w:val="00DC35E6"/>
    <w:rsid w:val="00DC5FCF"/>
    <w:rsid w:val="00DC798B"/>
    <w:rsid w:val="00DE6B9F"/>
    <w:rsid w:val="00DF00F0"/>
    <w:rsid w:val="00DF3A60"/>
    <w:rsid w:val="00DF6EED"/>
    <w:rsid w:val="00E31E9F"/>
    <w:rsid w:val="00E339DA"/>
    <w:rsid w:val="00E40C70"/>
    <w:rsid w:val="00E429B3"/>
    <w:rsid w:val="00E50B2A"/>
    <w:rsid w:val="00E62209"/>
    <w:rsid w:val="00EA0215"/>
    <w:rsid w:val="00EA3BDB"/>
    <w:rsid w:val="00EC6AB4"/>
    <w:rsid w:val="00EC6DBB"/>
    <w:rsid w:val="00ED6166"/>
    <w:rsid w:val="00ED6C5B"/>
    <w:rsid w:val="00EF58FB"/>
    <w:rsid w:val="00F066DC"/>
    <w:rsid w:val="00F1240F"/>
    <w:rsid w:val="00F15B43"/>
    <w:rsid w:val="00F23D10"/>
    <w:rsid w:val="00F50D30"/>
    <w:rsid w:val="00F63529"/>
    <w:rsid w:val="00F6435C"/>
    <w:rsid w:val="00F70CF2"/>
    <w:rsid w:val="00F713BF"/>
    <w:rsid w:val="00F72FE3"/>
    <w:rsid w:val="00F80405"/>
    <w:rsid w:val="00F87AA5"/>
    <w:rsid w:val="00F922FE"/>
    <w:rsid w:val="00FA2CBE"/>
    <w:rsid w:val="00FD1392"/>
    <w:rsid w:val="00FD7830"/>
    <w:rsid w:val="00FE56CA"/>
    <w:rsid w:val="00FE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60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Pr>
      <w:color w:val="0000FF"/>
      <w:u w:val="single"/>
    </w:rPr>
  </w:style>
  <w:style w:type="character" w:styleId="a4">
    <w:name w:val="FollowedHyperlink"/>
    <w:uiPriority w:val="99"/>
    <w:semiHidden/>
    <w:unhideWhenUsed/>
    <w:rPr>
      <w:color w:val="0000FF"/>
      <w:u w:val="single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737DD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737DDB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7F7952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Cs w:val="20"/>
    </w:rPr>
  </w:style>
  <w:style w:type="character" w:customStyle="1" w:styleId="a9">
    <w:name w:val="Основной текст Знак"/>
    <w:basedOn w:val="a0"/>
    <w:link w:val="a8"/>
    <w:rsid w:val="007F7952"/>
    <w:rPr>
      <w:sz w:val="24"/>
    </w:rPr>
  </w:style>
  <w:style w:type="paragraph" w:customStyle="1" w:styleId="ConsPlusNormal">
    <w:name w:val="ConsPlusNormal"/>
    <w:rsid w:val="00E40C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E40C7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a">
    <w:name w:val="List Paragraph"/>
    <w:basedOn w:val="a"/>
    <w:uiPriority w:val="34"/>
    <w:qFormat/>
    <w:rsid w:val="002F5D80"/>
    <w:pPr>
      <w:ind w:left="720"/>
      <w:contextualSpacing/>
    </w:pPr>
  </w:style>
  <w:style w:type="paragraph" w:styleId="ab">
    <w:name w:val="header"/>
    <w:basedOn w:val="a"/>
    <w:link w:val="ac"/>
    <w:rsid w:val="009B0A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ind w:firstLine="0"/>
      <w:textAlignment w:val="baseline"/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rsid w:val="009B0A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60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Pr>
      <w:color w:val="0000FF"/>
      <w:u w:val="single"/>
    </w:rPr>
  </w:style>
  <w:style w:type="character" w:styleId="a4">
    <w:name w:val="FollowedHyperlink"/>
    <w:uiPriority w:val="99"/>
    <w:semiHidden/>
    <w:unhideWhenUsed/>
    <w:rPr>
      <w:color w:val="0000FF"/>
      <w:u w:val="single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737DD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737DDB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7F7952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Cs w:val="20"/>
    </w:rPr>
  </w:style>
  <w:style w:type="character" w:customStyle="1" w:styleId="a9">
    <w:name w:val="Основной текст Знак"/>
    <w:basedOn w:val="a0"/>
    <w:link w:val="a8"/>
    <w:rsid w:val="007F7952"/>
    <w:rPr>
      <w:sz w:val="24"/>
    </w:rPr>
  </w:style>
  <w:style w:type="paragraph" w:customStyle="1" w:styleId="ConsPlusNormal">
    <w:name w:val="ConsPlusNormal"/>
    <w:rsid w:val="00E40C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E40C7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a">
    <w:name w:val="List Paragraph"/>
    <w:basedOn w:val="a"/>
    <w:uiPriority w:val="34"/>
    <w:qFormat/>
    <w:rsid w:val="002F5D80"/>
    <w:pPr>
      <w:ind w:left="720"/>
      <w:contextualSpacing/>
    </w:pPr>
  </w:style>
  <w:style w:type="paragraph" w:styleId="ab">
    <w:name w:val="header"/>
    <w:basedOn w:val="a"/>
    <w:link w:val="ac"/>
    <w:rsid w:val="009B0A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ind w:firstLine="0"/>
      <w:textAlignment w:val="baseline"/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rsid w:val="009B0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63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4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89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996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49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8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A58F1A27228A2ED6BBA75174D9F7CCC43F554C2507E4904E5B5EB127EC4EB2A4090E6FF27E636F0FF74E0p0S4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A58F1A27228A2ED6BBA75174D9F7CCC43F554C2507F4808E5B5EB127EC4EB2A4090E6FF27E636F0FF74E1p0SF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asmf/orders/templ.jp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System32\config\systemprofile\Documents\_&#1055;&#1088;&#1080;&#1082;&#1072;&#1079;&#1099;\&#1055;&#1088;&#1080;&#1082;&#1072;&#1079;%20&#1092;&#1086;&#1088;&#1084;&#1080;&#1088;&#1086;&#1074;&#1072;&#1085;&#1080;&#1077;%20&#1043;&#1041;%202018-2020\&#1055;&#1088;&#1086;&#1077;&#1082;&#1090;%20&#1087;&#1088;&#1080;&#1082;&#1072;&#1079;&#1072;%20&#1092;&#1086;&#1088;&#1084;&#1080;&#1088;&#1086;&#1074;&#1072;&#1085;&#1080;&#1077;%20&#1043;&#1041;%202018-202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Проект приказа формирование ГБ 2018-2020</Template>
  <TotalTime>1362</TotalTime>
  <Pages>2</Pages>
  <Words>355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M:\wwwroot\orders\Новая папка\ps_print1.asp</vt:lpstr>
    </vt:vector>
  </TitlesOfParts>
  <Company>Hewlett-Packard Company</Company>
  <LinksUpToDate>false</LinksUpToDate>
  <CharactersWithSpaces>3266</CharactersWithSpaces>
  <SharedDoc>false</SharedDoc>
  <HLinks>
    <vt:vector size="6" baseType="variant">
      <vt:variant>
        <vt:i4>1310721</vt:i4>
      </vt:variant>
      <vt:variant>
        <vt:i4>2182</vt:i4>
      </vt:variant>
      <vt:variant>
        <vt:i4>1025</vt:i4>
      </vt:variant>
      <vt:variant>
        <vt:i4>1</vt:i4>
      </vt:variant>
      <vt:variant>
        <vt:lpwstr>http://asmf/orders/templ.jpg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M:\wwwroot\orders\Новая папка\ps_print1.asp</dc:title>
  <dc:creator>Елисеева Анна Семеновна</dc:creator>
  <cp:lastModifiedBy>Иванов Иван Гаврилович</cp:lastModifiedBy>
  <cp:revision>31</cp:revision>
  <cp:lastPrinted>2018-11-01T01:35:00Z</cp:lastPrinted>
  <dcterms:created xsi:type="dcterms:W3CDTF">2018-10-22T05:08:00Z</dcterms:created>
  <dcterms:modified xsi:type="dcterms:W3CDTF">2019-04-17T02:24:00Z</dcterms:modified>
</cp:coreProperties>
</file>